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41526"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sz w:val="32"/>
          <w:u w:val="single"/>
        </w:rPr>
      </w:pPr>
      <w:bookmarkStart w:id="0" w:name="_Hlk108165744"/>
      <w:r>
        <w:rPr>
          <w:rFonts w:ascii="Bookman Old Style" w:hAnsi="Bookman Old Style"/>
          <w:b/>
          <w:sz w:val="32"/>
          <w:u w:val="single"/>
        </w:rPr>
        <w:t>TYLORSTOWN GROUP PRACTICE</w:t>
      </w:r>
    </w:p>
    <w:p w14:paraId="4C9C193D"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 xml:space="preserve"> D Williams, Z Salih &amp; C Handley</w:t>
      </w:r>
    </w:p>
    <w:p w14:paraId="1B81091C"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p>
    <w:p w14:paraId="404749BE"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Tylorstown Surgery</w:t>
      </w:r>
    </w:p>
    <w:p w14:paraId="09E4DE4F"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Ferndale Road</w:t>
      </w:r>
    </w:p>
    <w:p w14:paraId="2C313FD6"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Tylorstown, Ferndale</w:t>
      </w:r>
    </w:p>
    <w:p w14:paraId="786AC4FD"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Mid Glamorgan CF43 3HB</w:t>
      </w:r>
    </w:p>
    <w:p w14:paraId="232ACF02" w14:textId="62DE9648" w:rsidR="00B655FE" w:rsidRDefault="00B655FE" w:rsidP="00A32A8C">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TEL:  01443 730169</w:t>
      </w:r>
    </w:p>
    <w:p w14:paraId="3C54524C"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p>
    <w:p w14:paraId="09E60DE5" w14:textId="77777777" w:rsidR="00B655FE"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BRANCH- Ynyshir Medical Centre</w:t>
      </w:r>
    </w:p>
    <w:bookmarkEnd w:id="0"/>
    <w:p w14:paraId="59AFCD53" w14:textId="77777777" w:rsidR="00E50B9C" w:rsidRDefault="00B655FE" w:rsidP="00B655FE">
      <w:pPr>
        <w:pBdr>
          <w:top w:val="single" w:sz="6" w:space="0" w:color="auto"/>
          <w:left w:val="single" w:sz="6" w:space="4" w:color="auto"/>
          <w:bottom w:val="single" w:sz="6" w:space="1" w:color="auto"/>
          <w:right w:val="single" w:sz="6" w:space="4" w:color="auto"/>
        </w:pBdr>
        <w:jc w:val="center"/>
        <w:rPr>
          <w:rFonts w:ascii="Bookman Old Style" w:hAnsi="Bookman Old Style"/>
          <w:b/>
        </w:rPr>
      </w:pPr>
      <w:r>
        <w:rPr>
          <w:rFonts w:ascii="Bookman Old Style" w:hAnsi="Bookman Old Style"/>
          <w:b/>
        </w:rPr>
        <w:t>TEL: 01443 682249</w:t>
      </w:r>
    </w:p>
    <w:p w14:paraId="513821CB" w14:textId="77777777" w:rsidR="00ED2693" w:rsidRDefault="00ED2693" w:rsidP="00ED2693">
      <w:pPr>
        <w:jc w:val="center"/>
        <w:rPr>
          <w:b/>
          <w:bCs/>
          <w:u w:val="single"/>
        </w:rPr>
      </w:pPr>
    </w:p>
    <w:p w14:paraId="58959839" w14:textId="717546DA" w:rsidR="00ED2693" w:rsidRPr="00ED2693" w:rsidRDefault="00ED2693" w:rsidP="00ED2693">
      <w:pPr>
        <w:jc w:val="center"/>
        <w:rPr>
          <w:rFonts w:ascii="Verdana" w:hAnsi="Verdana"/>
          <w:sz w:val="28"/>
          <w:szCs w:val="28"/>
        </w:rPr>
      </w:pPr>
      <w:r w:rsidRPr="00ED2693">
        <w:rPr>
          <w:rFonts w:ascii="Verdana" w:hAnsi="Verdana"/>
          <w:b/>
          <w:bCs/>
          <w:sz w:val="28"/>
          <w:szCs w:val="28"/>
          <w:u w:val="single"/>
        </w:rPr>
        <w:t>My Health Text Message consent form</w:t>
      </w:r>
    </w:p>
    <w:p w14:paraId="6DF7EFBF" w14:textId="77777777" w:rsidR="00ED2693" w:rsidRDefault="00ED2693" w:rsidP="00ED2693"/>
    <w:p w14:paraId="109CED2B" w14:textId="78624293"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Dear Patient,</w:t>
      </w:r>
    </w:p>
    <w:p w14:paraId="7E628645" w14:textId="3A6AC185" w:rsidR="00ED2693" w:rsidRDefault="00ED2693" w:rsidP="00ED2693">
      <w:pPr>
        <w:rPr>
          <w:rFonts w:asciiTheme="minorHAnsi" w:hAnsiTheme="minorHAnsi" w:cstheme="minorHAnsi"/>
          <w:sz w:val="22"/>
          <w:szCs w:val="22"/>
        </w:rPr>
      </w:pPr>
      <w:r>
        <w:rPr>
          <w:rFonts w:asciiTheme="minorHAnsi" w:hAnsiTheme="minorHAnsi" w:cstheme="minorHAnsi"/>
          <w:sz w:val="22"/>
          <w:szCs w:val="22"/>
        </w:rPr>
        <w:t xml:space="preserve">Tylorstown Group Practice </w:t>
      </w:r>
      <w:r w:rsidRPr="00ED2693">
        <w:rPr>
          <w:rFonts w:asciiTheme="minorHAnsi" w:hAnsiTheme="minorHAnsi" w:cstheme="minorHAnsi"/>
          <w:sz w:val="22"/>
          <w:szCs w:val="22"/>
        </w:rPr>
        <w:t xml:space="preserve">would like to offer patients the ability to receive text message reminders for your appointments booked at the surgery. We also hope to introduce sending other health information by SMS text </w:t>
      </w:r>
      <w:r w:rsidR="001646AB" w:rsidRPr="00ED2693">
        <w:rPr>
          <w:rFonts w:asciiTheme="minorHAnsi" w:hAnsiTheme="minorHAnsi" w:cstheme="minorHAnsi"/>
          <w:sz w:val="22"/>
          <w:szCs w:val="22"/>
        </w:rPr>
        <w:t>soon</w:t>
      </w:r>
      <w:r w:rsidRPr="00ED2693">
        <w:rPr>
          <w:rFonts w:asciiTheme="minorHAnsi" w:hAnsiTheme="minorHAnsi" w:cstheme="minorHAnsi"/>
          <w:sz w:val="22"/>
          <w:szCs w:val="22"/>
        </w:rPr>
        <w:t>. For example: we may ask you</w:t>
      </w:r>
      <w:r w:rsidR="001646AB">
        <w:rPr>
          <w:rFonts w:asciiTheme="minorHAnsi" w:hAnsiTheme="minorHAnsi" w:cstheme="minorHAnsi"/>
          <w:sz w:val="22"/>
          <w:szCs w:val="22"/>
        </w:rPr>
        <w:t xml:space="preserve"> to</w:t>
      </w:r>
      <w:r w:rsidRPr="00ED2693">
        <w:rPr>
          <w:rFonts w:asciiTheme="minorHAnsi" w:hAnsiTheme="minorHAnsi" w:cstheme="minorHAnsi"/>
          <w:sz w:val="22"/>
          <w:szCs w:val="22"/>
        </w:rPr>
        <w:t xml:space="preserve"> </w:t>
      </w:r>
      <w:r w:rsidR="001646AB" w:rsidRPr="00ED2693">
        <w:rPr>
          <w:rFonts w:asciiTheme="minorHAnsi" w:hAnsiTheme="minorHAnsi" w:cstheme="minorHAnsi"/>
          <w:sz w:val="22"/>
          <w:szCs w:val="22"/>
        </w:rPr>
        <w:t>contact</w:t>
      </w:r>
      <w:r w:rsidRPr="00ED2693">
        <w:rPr>
          <w:rFonts w:asciiTheme="minorHAnsi" w:hAnsiTheme="minorHAnsi" w:cstheme="minorHAnsi"/>
          <w:sz w:val="22"/>
          <w:szCs w:val="22"/>
        </w:rPr>
        <w:t xml:space="preserve"> us to make an appointment because your test results are back, let you know your test results are clear, invite you to a specialist clinic which we think you would be interested in, or invite you for seasonal vaccinations </w:t>
      </w:r>
      <w:proofErr w:type="gramStart"/>
      <w:r w:rsidRPr="00ED2693">
        <w:rPr>
          <w:rFonts w:asciiTheme="minorHAnsi" w:hAnsiTheme="minorHAnsi" w:cstheme="minorHAnsi"/>
          <w:sz w:val="22"/>
          <w:szCs w:val="22"/>
        </w:rPr>
        <w:t>etc.</w:t>
      </w:r>
      <w:proofErr w:type="gramEnd"/>
    </w:p>
    <w:p w14:paraId="35F806AC" w14:textId="77777777" w:rsidR="00ED2693" w:rsidRPr="00ED2693" w:rsidRDefault="00ED2693" w:rsidP="00ED2693">
      <w:pPr>
        <w:rPr>
          <w:rFonts w:asciiTheme="minorHAnsi" w:hAnsiTheme="minorHAnsi" w:cstheme="minorHAnsi"/>
          <w:sz w:val="22"/>
          <w:szCs w:val="22"/>
        </w:rPr>
      </w:pPr>
    </w:p>
    <w:p w14:paraId="0A8C500E" w14:textId="2CC4FBE6" w:rsid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xml:space="preserve">Messages are generated by a secure NHS Wales service; however, they are transmitted over a public network to your personal mobile phone, therefore they may not always be secure. We would like to assure you that the practice will not transmit any information that would enable someone to identify </w:t>
      </w:r>
      <w:r w:rsidRPr="00ED2693">
        <w:rPr>
          <w:rFonts w:asciiTheme="minorHAnsi" w:hAnsiTheme="minorHAnsi" w:cstheme="minorHAnsi"/>
          <w:sz w:val="22"/>
          <w:szCs w:val="22"/>
        </w:rPr>
        <w:t>you,</w:t>
      </w:r>
      <w:r w:rsidRPr="00ED2693">
        <w:rPr>
          <w:rFonts w:asciiTheme="minorHAnsi" w:hAnsiTheme="minorHAnsi" w:cstheme="minorHAnsi"/>
          <w:sz w:val="22"/>
          <w:szCs w:val="22"/>
        </w:rPr>
        <w:t xml:space="preserve"> or which specify the test you may have had.</w:t>
      </w:r>
    </w:p>
    <w:p w14:paraId="10C44560" w14:textId="77777777" w:rsidR="00ED2693" w:rsidRPr="00ED2693" w:rsidRDefault="00ED2693" w:rsidP="00ED2693">
      <w:pPr>
        <w:rPr>
          <w:rFonts w:asciiTheme="minorHAnsi" w:hAnsiTheme="minorHAnsi" w:cstheme="minorHAnsi"/>
          <w:sz w:val="22"/>
          <w:szCs w:val="22"/>
        </w:rPr>
      </w:pPr>
    </w:p>
    <w:p w14:paraId="31D7288B" w14:textId="06DB86E1" w:rsid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If you wish to receive this service, please complete your details in the section below and return it to the surgery at your earliest convenience.</w:t>
      </w:r>
    </w:p>
    <w:p w14:paraId="51E7F2F1" w14:textId="77777777" w:rsidR="00ED2693" w:rsidRPr="00ED2693" w:rsidRDefault="00ED2693" w:rsidP="00ED2693">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32"/>
        <w:gridCol w:w="748"/>
        <w:gridCol w:w="485"/>
        <w:gridCol w:w="224"/>
        <w:gridCol w:w="1009"/>
        <w:gridCol w:w="1233"/>
        <w:gridCol w:w="1233"/>
        <w:gridCol w:w="1233"/>
        <w:gridCol w:w="1233"/>
      </w:tblGrid>
      <w:tr w:rsidR="00ED2693" w:rsidRPr="00ED2693" w14:paraId="464CBDBA" w14:textId="7E214985" w:rsidTr="00ED2693">
        <w:tc>
          <w:tcPr>
            <w:tcW w:w="2689" w:type="dxa"/>
            <w:gridSpan w:val="4"/>
          </w:tcPr>
          <w:p w14:paraId="654294A0" w14:textId="77777777" w:rsidR="00ED2693" w:rsidRPr="00ED2693" w:rsidRDefault="00ED2693" w:rsidP="00770BEB">
            <w:pPr>
              <w:rPr>
                <w:rFonts w:asciiTheme="minorHAnsi" w:hAnsiTheme="minorHAnsi" w:cstheme="minorHAnsi"/>
                <w:sz w:val="22"/>
                <w:szCs w:val="22"/>
              </w:rPr>
            </w:pPr>
            <w:r w:rsidRPr="00ED2693">
              <w:rPr>
                <w:rFonts w:asciiTheme="minorHAnsi" w:hAnsiTheme="minorHAnsi" w:cstheme="minorHAnsi"/>
                <w:sz w:val="22"/>
                <w:szCs w:val="22"/>
              </w:rPr>
              <w:t>Patient name:</w:t>
            </w:r>
          </w:p>
        </w:tc>
        <w:tc>
          <w:tcPr>
            <w:tcW w:w="5941" w:type="dxa"/>
            <w:gridSpan w:val="5"/>
          </w:tcPr>
          <w:p w14:paraId="5E0E7DB5" w14:textId="77777777" w:rsidR="00ED2693" w:rsidRPr="00ED2693" w:rsidRDefault="00ED2693" w:rsidP="00770BEB">
            <w:pPr>
              <w:rPr>
                <w:rFonts w:asciiTheme="minorHAnsi" w:hAnsiTheme="minorHAnsi" w:cstheme="minorHAnsi"/>
                <w:sz w:val="22"/>
                <w:szCs w:val="22"/>
              </w:rPr>
            </w:pPr>
          </w:p>
        </w:tc>
      </w:tr>
      <w:tr w:rsidR="00ED2693" w:rsidRPr="00ED2693" w14:paraId="6312B1B3" w14:textId="6CF97579" w:rsidTr="00ED2693">
        <w:tc>
          <w:tcPr>
            <w:tcW w:w="2689" w:type="dxa"/>
            <w:gridSpan w:val="4"/>
          </w:tcPr>
          <w:p w14:paraId="09176F3A" w14:textId="77777777" w:rsidR="00ED2693" w:rsidRPr="00ED2693" w:rsidRDefault="00ED2693" w:rsidP="00770BEB">
            <w:pPr>
              <w:rPr>
                <w:rFonts w:asciiTheme="minorHAnsi" w:hAnsiTheme="minorHAnsi" w:cstheme="minorHAnsi"/>
                <w:sz w:val="22"/>
                <w:szCs w:val="22"/>
              </w:rPr>
            </w:pPr>
            <w:r w:rsidRPr="00ED2693">
              <w:rPr>
                <w:rFonts w:asciiTheme="minorHAnsi" w:hAnsiTheme="minorHAnsi" w:cstheme="minorHAnsi"/>
                <w:sz w:val="22"/>
                <w:szCs w:val="22"/>
              </w:rPr>
              <w:t>Date of birth:</w:t>
            </w:r>
          </w:p>
        </w:tc>
        <w:tc>
          <w:tcPr>
            <w:tcW w:w="5941" w:type="dxa"/>
            <w:gridSpan w:val="5"/>
          </w:tcPr>
          <w:p w14:paraId="391C924D" w14:textId="77777777" w:rsidR="00ED2693" w:rsidRPr="00ED2693" w:rsidRDefault="00ED2693" w:rsidP="00770BEB">
            <w:pPr>
              <w:rPr>
                <w:rFonts w:asciiTheme="minorHAnsi" w:hAnsiTheme="minorHAnsi" w:cstheme="minorHAnsi"/>
                <w:sz w:val="22"/>
                <w:szCs w:val="22"/>
              </w:rPr>
            </w:pPr>
          </w:p>
        </w:tc>
      </w:tr>
      <w:tr w:rsidR="00ED2693" w:rsidRPr="00ED2693" w14:paraId="0508C254" w14:textId="18256AD1" w:rsidTr="00ED2693">
        <w:tc>
          <w:tcPr>
            <w:tcW w:w="2689" w:type="dxa"/>
            <w:gridSpan w:val="4"/>
          </w:tcPr>
          <w:p w14:paraId="5F38119E" w14:textId="77777777" w:rsidR="00ED2693" w:rsidRPr="00ED2693" w:rsidRDefault="00ED2693" w:rsidP="00770BEB">
            <w:pPr>
              <w:rPr>
                <w:rFonts w:asciiTheme="minorHAnsi" w:hAnsiTheme="minorHAnsi" w:cstheme="minorHAnsi"/>
                <w:sz w:val="22"/>
                <w:szCs w:val="22"/>
              </w:rPr>
            </w:pPr>
            <w:r w:rsidRPr="00ED2693">
              <w:rPr>
                <w:rFonts w:asciiTheme="minorHAnsi" w:hAnsiTheme="minorHAnsi" w:cstheme="minorHAnsi"/>
                <w:sz w:val="22"/>
                <w:szCs w:val="22"/>
              </w:rPr>
              <w:t>First line of address:</w:t>
            </w:r>
          </w:p>
        </w:tc>
        <w:tc>
          <w:tcPr>
            <w:tcW w:w="5941" w:type="dxa"/>
            <w:gridSpan w:val="5"/>
          </w:tcPr>
          <w:p w14:paraId="6E7F9B68" w14:textId="77777777" w:rsidR="00ED2693" w:rsidRPr="00ED2693" w:rsidRDefault="00ED2693" w:rsidP="00770BEB">
            <w:pPr>
              <w:rPr>
                <w:rFonts w:asciiTheme="minorHAnsi" w:hAnsiTheme="minorHAnsi" w:cstheme="minorHAnsi"/>
                <w:sz w:val="22"/>
                <w:szCs w:val="22"/>
              </w:rPr>
            </w:pPr>
          </w:p>
        </w:tc>
      </w:tr>
      <w:tr w:rsidR="00ED2693" w:rsidRPr="00ED2693" w14:paraId="5CF3DD36" w14:textId="3079C990" w:rsidTr="00ED2693">
        <w:tc>
          <w:tcPr>
            <w:tcW w:w="2689" w:type="dxa"/>
            <w:gridSpan w:val="4"/>
          </w:tcPr>
          <w:p w14:paraId="3C13C185" w14:textId="77777777" w:rsidR="00ED2693" w:rsidRPr="00ED2693" w:rsidRDefault="00ED2693" w:rsidP="00770BEB">
            <w:pPr>
              <w:rPr>
                <w:rFonts w:asciiTheme="minorHAnsi" w:hAnsiTheme="minorHAnsi" w:cstheme="minorHAnsi"/>
                <w:sz w:val="22"/>
                <w:szCs w:val="22"/>
              </w:rPr>
            </w:pPr>
            <w:r w:rsidRPr="00ED2693">
              <w:rPr>
                <w:rFonts w:asciiTheme="minorHAnsi" w:hAnsiTheme="minorHAnsi" w:cstheme="minorHAnsi"/>
                <w:sz w:val="22"/>
                <w:szCs w:val="22"/>
              </w:rPr>
              <w:t>Current mobile number:</w:t>
            </w:r>
          </w:p>
        </w:tc>
        <w:tc>
          <w:tcPr>
            <w:tcW w:w="5941" w:type="dxa"/>
            <w:gridSpan w:val="5"/>
          </w:tcPr>
          <w:p w14:paraId="4B3658A0" w14:textId="77777777" w:rsidR="00ED2693" w:rsidRPr="00ED2693" w:rsidRDefault="00ED2693" w:rsidP="00770BEB">
            <w:pPr>
              <w:rPr>
                <w:rFonts w:asciiTheme="minorHAnsi" w:hAnsiTheme="minorHAnsi" w:cstheme="minorHAnsi"/>
                <w:sz w:val="22"/>
                <w:szCs w:val="22"/>
              </w:rPr>
            </w:pPr>
          </w:p>
        </w:tc>
      </w:tr>
      <w:tr w:rsidR="00ED2693" w14:paraId="7D971B44" w14:textId="77777777" w:rsidTr="00ED2693">
        <w:trPr>
          <w:trHeight w:val="2934"/>
        </w:trPr>
        <w:tc>
          <w:tcPr>
            <w:tcW w:w="8630" w:type="dxa"/>
            <w:gridSpan w:val="9"/>
          </w:tcPr>
          <w:p w14:paraId="0CA8CB02" w14:textId="77777777" w:rsidR="00ED2693" w:rsidRDefault="00ED2693" w:rsidP="00ED2693">
            <w:pPr>
              <w:rPr>
                <w:rFonts w:asciiTheme="minorHAnsi" w:hAnsiTheme="minorHAnsi" w:cstheme="minorHAnsi"/>
                <w:sz w:val="22"/>
                <w:szCs w:val="22"/>
              </w:rPr>
            </w:pPr>
          </w:p>
          <w:p w14:paraId="7B5EFE32"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xml:space="preserve">• I consent to the practice contacting me by SMS text message for the purpose of providing </w:t>
            </w:r>
          </w:p>
          <w:p w14:paraId="064AB503"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health information and appointment reminders.</w:t>
            </w:r>
          </w:p>
          <w:p w14:paraId="7B0ED67B"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I will ensure that I keep the practice informed of any changes to my mobile number.</w:t>
            </w:r>
          </w:p>
          <w:p w14:paraId="034714D7"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xml:space="preserve">• I acknowledge that SMS text message service is an additional service and that messages </w:t>
            </w:r>
          </w:p>
          <w:p w14:paraId="58F71BCD"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may not be sent on every occasion.</w:t>
            </w:r>
          </w:p>
          <w:p w14:paraId="1AF25AF3"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xml:space="preserve">• I understand that the SMS text message service should not be solely relied upon, as the </w:t>
            </w:r>
          </w:p>
          <w:p w14:paraId="5E97CDBA"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responsibility of attending and cancelling appointments still rests with myself.</w:t>
            </w:r>
          </w:p>
          <w:p w14:paraId="00BC5448" w14:textId="77777777" w:rsidR="00ED2693" w:rsidRP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 xml:space="preserve">• I acknowledge that I have the right to inform the practice if I no longer wish to receive </w:t>
            </w:r>
          </w:p>
          <w:p w14:paraId="06D39210" w14:textId="53F9FD5C" w:rsidR="00ED2693" w:rsidRDefault="00ED2693" w:rsidP="00ED2693">
            <w:pPr>
              <w:rPr>
                <w:rFonts w:asciiTheme="minorHAnsi" w:hAnsiTheme="minorHAnsi" w:cstheme="minorHAnsi"/>
                <w:sz w:val="22"/>
                <w:szCs w:val="22"/>
              </w:rPr>
            </w:pPr>
            <w:r w:rsidRPr="00ED2693">
              <w:rPr>
                <w:rFonts w:asciiTheme="minorHAnsi" w:hAnsiTheme="minorHAnsi" w:cstheme="minorHAnsi"/>
                <w:sz w:val="22"/>
                <w:szCs w:val="22"/>
              </w:rPr>
              <w:t>communication from the practice via SMA text message.</w:t>
            </w:r>
          </w:p>
        </w:tc>
      </w:tr>
      <w:tr w:rsidR="00ED2693" w14:paraId="5A5DA48C" w14:textId="77777777" w:rsidTr="00ED2693">
        <w:tc>
          <w:tcPr>
            <w:tcW w:w="1980" w:type="dxa"/>
            <w:gridSpan w:val="2"/>
          </w:tcPr>
          <w:p w14:paraId="2BCE485E" w14:textId="7D0B62A3" w:rsidR="00ED2693" w:rsidRDefault="00ED2693" w:rsidP="00ED2693">
            <w:pPr>
              <w:rPr>
                <w:rFonts w:asciiTheme="minorHAnsi" w:hAnsiTheme="minorHAnsi" w:cstheme="minorHAnsi"/>
                <w:sz w:val="22"/>
                <w:szCs w:val="22"/>
              </w:rPr>
            </w:pPr>
            <w:r w:rsidRPr="00B96CB8">
              <w:t>Patient signature:</w:t>
            </w:r>
          </w:p>
        </w:tc>
        <w:tc>
          <w:tcPr>
            <w:tcW w:w="6650" w:type="dxa"/>
            <w:gridSpan w:val="7"/>
          </w:tcPr>
          <w:p w14:paraId="23BB0FE6" w14:textId="77777777" w:rsidR="00ED2693" w:rsidRDefault="00ED2693" w:rsidP="00ED2693">
            <w:pPr>
              <w:rPr>
                <w:rFonts w:asciiTheme="minorHAnsi" w:hAnsiTheme="minorHAnsi" w:cstheme="minorHAnsi"/>
                <w:sz w:val="22"/>
                <w:szCs w:val="22"/>
              </w:rPr>
            </w:pPr>
          </w:p>
        </w:tc>
      </w:tr>
      <w:tr w:rsidR="00ED2693" w14:paraId="7CFED365" w14:textId="77777777" w:rsidTr="00ED2693">
        <w:tc>
          <w:tcPr>
            <w:tcW w:w="1980" w:type="dxa"/>
            <w:gridSpan w:val="2"/>
          </w:tcPr>
          <w:p w14:paraId="557E7F53" w14:textId="2C122F16" w:rsidR="00ED2693" w:rsidRDefault="00ED2693" w:rsidP="00ED2693">
            <w:pPr>
              <w:rPr>
                <w:rFonts w:asciiTheme="minorHAnsi" w:hAnsiTheme="minorHAnsi" w:cstheme="minorHAnsi"/>
                <w:sz w:val="22"/>
                <w:szCs w:val="22"/>
              </w:rPr>
            </w:pPr>
            <w:r w:rsidRPr="00B96CB8">
              <w:t>Da</w:t>
            </w:r>
            <w:r>
              <w:t>te:</w:t>
            </w:r>
          </w:p>
        </w:tc>
        <w:tc>
          <w:tcPr>
            <w:tcW w:w="6650" w:type="dxa"/>
            <w:gridSpan w:val="7"/>
          </w:tcPr>
          <w:p w14:paraId="70E785A4" w14:textId="77777777" w:rsidR="00ED2693" w:rsidRDefault="00ED2693" w:rsidP="00ED2693">
            <w:pPr>
              <w:rPr>
                <w:rFonts w:asciiTheme="minorHAnsi" w:hAnsiTheme="minorHAnsi" w:cstheme="minorHAnsi"/>
                <w:sz w:val="22"/>
                <w:szCs w:val="22"/>
              </w:rPr>
            </w:pPr>
          </w:p>
        </w:tc>
      </w:tr>
      <w:tr w:rsidR="00ED2693" w14:paraId="1D6202E8" w14:textId="77777777" w:rsidTr="00ED2693">
        <w:tc>
          <w:tcPr>
            <w:tcW w:w="1232" w:type="dxa"/>
          </w:tcPr>
          <w:p w14:paraId="3F8E25CE" w14:textId="0CB71479" w:rsidR="00ED2693" w:rsidRPr="00ED2693" w:rsidRDefault="00ED2693" w:rsidP="00ED2693">
            <w:pPr>
              <w:rPr>
                <w:rFonts w:asciiTheme="minorHAnsi" w:hAnsiTheme="minorHAnsi" w:cstheme="minorHAnsi"/>
                <w:sz w:val="18"/>
                <w:szCs w:val="18"/>
              </w:rPr>
            </w:pPr>
            <w:r w:rsidRPr="00ED2693">
              <w:rPr>
                <w:rFonts w:asciiTheme="minorHAnsi" w:hAnsiTheme="minorHAnsi" w:cstheme="minorHAnsi"/>
                <w:sz w:val="18"/>
                <w:szCs w:val="18"/>
              </w:rPr>
              <w:t xml:space="preserve">Office Use: </w:t>
            </w:r>
          </w:p>
        </w:tc>
        <w:tc>
          <w:tcPr>
            <w:tcW w:w="1233" w:type="dxa"/>
            <w:gridSpan w:val="2"/>
          </w:tcPr>
          <w:p w14:paraId="4B4D263A" w14:textId="2FAE257D" w:rsidR="00ED2693" w:rsidRPr="00ED2693" w:rsidRDefault="00ED2693" w:rsidP="00ED2693">
            <w:pPr>
              <w:rPr>
                <w:rFonts w:asciiTheme="minorHAnsi" w:hAnsiTheme="minorHAnsi" w:cstheme="minorHAnsi"/>
                <w:sz w:val="18"/>
                <w:szCs w:val="18"/>
              </w:rPr>
            </w:pPr>
            <w:r w:rsidRPr="00ED2693">
              <w:rPr>
                <w:rFonts w:asciiTheme="minorHAnsi" w:hAnsiTheme="minorHAnsi" w:cstheme="minorHAnsi"/>
                <w:sz w:val="18"/>
                <w:szCs w:val="18"/>
              </w:rPr>
              <w:t>Mobile Recorded</w:t>
            </w:r>
          </w:p>
        </w:tc>
        <w:tc>
          <w:tcPr>
            <w:tcW w:w="1233" w:type="dxa"/>
            <w:gridSpan w:val="2"/>
          </w:tcPr>
          <w:p w14:paraId="69C06977" w14:textId="77777777" w:rsidR="00ED2693" w:rsidRPr="00ED2693" w:rsidRDefault="00ED2693" w:rsidP="00ED2693">
            <w:pPr>
              <w:rPr>
                <w:rFonts w:asciiTheme="minorHAnsi" w:hAnsiTheme="minorHAnsi" w:cstheme="minorHAnsi"/>
                <w:sz w:val="18"/>
                <w:szCs w:val="18"/>
              </w:rPr>
            </w:pPr>
          </w:p>
        </w:tc>
        <w:tc>
          <w:tcPr>
            <w:tcW w:w="1233" w:type="dxa"/>
          </w:tcPr>
          <w:p w14:paraId="159AF7BD" w14:textId="584FA93F" w:rsidR="00ED2693" w:rsidRPr="00ED2693" w:rsidRDefault="00ED2693" w:rsidP="00ED2693">
            <w:pPr>
              <w:rPr>
                <w:rFonts w:asciiTheme="minorHAnsi" w:hAnsiTheme="minorHAnsi" w:cstheme="minorHAnsi"/>
                <w:sz w:val="18"/>
                <w:szCs w:val="18"/>
              </w:rPr>
            </w:pPr>
            <w:r w:rsidRPr="00ED2693">
              <w:rPr>
                <w:rFonts w:asciiTheme="minorHAnsi" w:hAnsiTheme="minorHAnsi" w:cstheme="minorHAnsi"/>
                <w:sz w:val="18"/>
                <w:szCs w:val="18"/>
              </w:rPr>
              <w:t>Consent Recorded</w:t>
            </w:r>
          </w:p>
        </w:tc>
        <w:tc>
          <w:tcPr>
            <w:tcW w:w="1233" w:type="dxa"/>
          </w:tcPr>
          <w:p w14:paraId="751ECAA6" w14:textId="77777777" w:rsidR="00ED2693" w:rsidRPr="00ED2693" w:rsidRDefault="00ED2693" w:rsidP="00ED2693">
            <w:pPr>
              <w:rPr>
                <w:rFonts w:asciiTheme="minorHAnsi" w:hAnsiTheme="minorHAnsi" w:cstheme="minorHAnsi"/>
                <w:sz w:val="18"/>
                <w:szCs w:val="18"/>
              </w:rPr>
            </w:pPr>
          </w:p>
        </w:tc>
        <w:tc>
          <w:tcPr>
            <w:tcW w:w="1233" w:type="dxa"/>
          </w:tcPr>
          <w:p w14:paraId="39513CF7" w14:textId="2FBA6A48" w:rsidR="00ED2693" w:rsidRPr="00ED2693" w:rsidRDefault="00ED2693" w:rsidP="00ED2693">
            <w:pPr>
              <w:rPr>
                <w:rFonts w:asciiTheme="minorHAnsi" w:hAnsiTheme="minorHAnsi" w:cstheme="minorHAnsi"/>
                <w:sz w:val="18"/>
                <w:szCs w:val="18"/>
              </w:rPr>
            </w:pPr>
            <w:r w:rsidRPr="00ED2693">
              <w:rPr>
                <w:rFonts w:asciiTheme="minorHAnsi" w:hAnsiTheme="minorHAnsi" w:cstheme="minorHAnsi"/>
                <w:sz w:val="18"/>
                <w:szCs w:val="18"/>
              </w:rPr>
              <w:t>Scanned to notes</w:t>
            </w:r>
          </w:p>
        </w:tc>
        <w:tc>
          <w:tcPr>
            <w:tcW w:w="1233" w:type="dxa"/>
          </w:tcPr>
          <w:p w14:paraId="7C9C908A" w14:textId="77777777" w:rsidR="00ED2693" w:rsidRDefault="00ED2693" w:rsidP="00ED2693">
            <w:pPr>
              <w:rPr>
                <w:rFonts w:asciiTheme="minorHAnsi" w:hAnsiTheme="minorHAnsi" w:cstheme="minorHAnsi"/>
                <w:sz w:val="22"/>
                <w:szCs w:val="22"/>
              </w:rPr>
            </w:pPr>
          </w:p>
        </w:tc>
      </w:tr>
    </w:tbl>
    <w:p w14:paraId="4864DFC3" w14:textId="70C2339A" w:rsidR="00A25969" w:rsidRPr="00ED2693" w:rsidRDefault="00A25969" w:rsidP="00ED2693">
      <w:pPr>
        <w:rPr>
          <w:rFonts w:asciiTheme="minorHAnsi" w:hAnsiTheme="minorHAnsi" w:cstheme="minorHAnsi"/>
          <w:sz w:val="22"/>
          <w:szCs w:val="22"/>
        </w:rPr>
      </w:pPr>
    </w:p>
    <w:sectPr w:rsidR="00A25969" w:rsidRPr="00ED2693" w:rsidSect="0033695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69"/>
    <w:rsid w:val="001646AB"/>
    <w:rsid w:val="001F23C2"/>
    <w:rsid w:val="002C021B"/>
    <w:rsid w:val="002E367C"/>
    <w:rsid w:val="00336955"/>
    <w:rsid w:val="00450EF1"/>
    <w:rsid w:val="00460A50"/>
    <w:rsid w:val="004D5498"/>
    <w:rsid w:val="006539C9"/>
    <w:rsid w:val="006C0CF6"/>
    <w:rsid w:val="00766331"/>
    <w:rsid w:val="007C44AB"/>
    <w:rsid w:val="00823D1F"/>
    <w:rsid w:val="00944F08"/>
    <w:rsid w:val="00A25969"/>
    <w:rsid w:val="00A32A8C"/>
    <w:rsid w:val="00B655FE"/>
    <w:rsid w:val="00B74FC4"/>
    <w:rsid w:val="00B858C1"/>
    <w:rsid w:val="00BE1CF0"/>
    <w:rsid w:val="00BE6662"/>
    <w:rsid w:val="00C20E2B"/>
    <w:rsid w:val="00CC5D83"/>
    <w:rsid w:val="00D0639A"/>
    <w:rsid w:val="00E50B9C"/>
    <w:rsid w:val="00EB0AE1"/>
    <w:rsid w:val="00ED2693"/>
    <w:rsid w:val="00F35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EBFC2"/>
  <w15:docId w15:val="{3E0F9CCC-A839-4E69-8CD8-78C67BC8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969"/>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D0639A"/>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bumpedfont15">
    <w:name w:val="bumpedfont15"/>
    <w:basedOn w:val="DefaultParagraphFont"/>
    <w:rsid w:val="00D0639A"/>
  </w:style>
  <w:style w:type="character" w:customStyle="1" w:styleId="apple-converted-space">
    <w:name w:val="apple-converted-space"/>
    <w:basedOn w:val="DefaultParagraphFont"/>
    <w:rsid w:val="00D0639A"/>
  </w:style>
  <w:style w:type="table" w:styleId="TableGrid">
    <w:name w:val="Table Grid"/>
    <w:basedOn w:val="TableNormal"/>
    <w:rsid w:val="00E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TYLORSTOWN GROUP PRACTICE</vt:lpstr>
    </vt:vector>
  </TitlesOfParts>
  <Company>In Practice Systems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TYLORSTOWN GROUP PRACTICE</dc:title>
  <dc:creator>01877.scan</dc:creator>
  <cp:lastModifiedBy>Kerys Saunders (Tylorstown - The Surgery (Tylorstown))</cp:lastModifiedBy>
  <cp:revision>2</cp:revision>
  <cp:lastPrinted>2011-11-22T15:59:00Z</cp:lastPrinted>
  <dcterms:created xsi:type="dcterms:W3CDTF">2023-03-31T09:08:00Z</dcterms:created>
  <dcterms:modified xsi:type="dcterms:W3CDTF">2023-03-31T09:08:00Z</dcterms:modified>
</cp:coreProperties>
</file>